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24" w:rsidRPr="000F0F61" w:rsidRDefault="007F4224" w:rsidP="007F4224">
      <w:pPr>
        <w:shd w:val="clear" w:color="auto" w:fill="FFFFFF"/>
        <w:spacing w:after="0" w:line="330" w:lineRule="atLeast"/>
        <w:jc w:val="center"/>
        <w:outlineLvl w:val="2"/>
        <w:rPr>
          <w:rFonts w:ascii="Tahoma" w:eastAsia="Times New Roman" w:hAnsi="Tahoma" w:cs="Tahoma"/>
          <w:color w:val="6C90C0"/>
          <w:sz w:val="26"/>
          <w:szCs w:val="26"/>
          <w:lang w:eastAsia="ru-RU"/>
        </w:rPr>
      </w:pPr>
      <w:r w:rsidRPr="000F0F61">
        <w:rPr>
          <w:rFonts w:ascii="Tahoma" w:eastAsia="Times New Roman" w:hAnsi="Tahoma" w:cs="Tahoma"/>
          <w:color w:val="0000FF"/>
          <w:sz w:val="27"/>
          <w:szCs w:val="27"/>
          <w:lang w:eastAsia="ru-RU"/>
        </w:rPr>
        <w:t>ДЕЙСТВИЯ ПРИ ВОЗНИКНОВЕНИИ ЧРЕЗВЫЧАЙНЫХ СИТУАЦИЙ</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Во время гололеда.</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Передвигайтесь осторожно, не торопясь, наступая на всю подошву. При этом ноги должны быть слегка расслаблены, руки свободными. Хорошо использовать палку с заостренным металлическим наконечником. Если Вы поскользнулись, присядьте, чтобы снизить высоту падения</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Во время сильной метели.</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Выходите из зданий лишь в исключительных случаях и только не в одиночку. Сообщите членам семьи или соседям, куда Вы идете. В автомобиле можно двигаться только по большим дорогам и шоссе. При выходе из машины не отходите от нее за пределы видимости. Если Вас покидают силы, ищите укрытие и оставайтесь в нем.</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обморожении.</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Растирайте рукой отмороженные части тела. В отапливаемом помещении согрейте обмороженную часть тела, растерев спиртом. Водкой, одеколоном сухой шерстяной тканью, фланелью. Затем наложить сухую повязку и утеплить ватой или тканью.</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тепловом поражении.</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Немедленно перейдите в тень, на ветер или примите душ, медленно выпейте много воды. Постарайтесь охладить тело, чтобы избежать теплового удара. В случае потери сознания кем-то из окружающих, проведите реанимационные мероприятия (массаж сердца и искусственное дыхание).</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землетрясении, обрушении здания</w:t>
      </w:r>
      <w:r>
        <w:rPr>
          <w:rFonts w:ascii="Tahoma" w:eastAsia="Times New Roman" w:hAnsi="Tahoma" w:cs="Tahoma"/>
          <w:b/>
          <w:bCs/>
          <w:color w:val="555555"/>
          <w:sz w:val="21"/>
          <w:szCs w:val="21"/>
          <w:lang w:eastAsia="ru-RU"/>
        </w:rPr>
        <w:t>.</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 xml:space="preserve">Ощутив колебания здания – первые толчки, не поддавайтесь панике, у Вас есть 15-20 секунд. Быстро выйдете из здания, взяв документы, деньги и предметы первой необходимости. Не пользуйтесь лифтом! Находясь на </w:t>
      </w:r>
      <w:proofErr w:type="gramStart"/>
      <w:r w:rsidRPr="000F0F61">
        <w:rPr>
          <w:rFonts w:ascii="Tahoma" w:eastAsia="Times New Roman" w:hAnsi="Tahoma" w:cs="Tahoma"/>
          <w:color w:val="555555"/>
          <w:sz w:val="21"/>
          <w:szCs w:val="21"/>
          <w:lang w:eastAsia="ru-RU"/>
        </w:rPr>
        <w:t>улице</w:t>
      </w:r>
      <w:proofErr w:type="gramEnd"/>
      <w:r w:rsidRPr="000F0F61">
        <w:rPr>
          <w:rFonts w:ascii="Tahoma" w:eastAsia="Times New Roman" w:hAnsi="Tahoma" w:cs="Tahoma"/>
          <w:color w:val="555555"/>
          <w:sz w:val="21"/>
          <w:szCs w:val="21"/>
          <w:lang w:eastAsia="ru-RU"/>
        </w:rPr>
        <w:t xml:space="preserve"> не стойте вблизи зданий и сооружений – выйдите на открытое место. </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Если Вы вынужденно остались в здании, то откройте входную дверь, встаньте в безопасном месте: у внутренней стены в углу во внутреннем стенном проеме или у несущей опоры, после прекращения толчков покиньте помещение.</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Если Вы находитесь в автомобиле, оставайтесь в нем до прекращения толчков, но на открытом месте.</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 xml:space="preserve">Если Вы оказались в завале, по возможности окажите себе первую медицинскую помощь. Попытайтесь осмотреться и поискать возможный выход, постарайтесь определить, где Вы находитесь, нет ли рядом других людей, подайте голос, поищите в карманах и вокруг себя предметы, которыми можно подать звуковые сигналы. Голосом и стуком привлекайте внимание людей, </w:t>
      </w:r>
      <w:proofErr w:type="gramStart"/>
      <w:r w:rsidRPr="000F0F61">
        <w:rPr>
          <w:rFonts w:ascii="Tahoma" w:eastAsia="Times New Roman" w:hAnsi="Tahoma" w:cs="Tahoma"/>
          <w:color w:val="555555"/>
          <w:sz w:val="21"/>
          <w:szCs w:val="21"/>
          <w:lang w:eastAsia="ru-RU"/>
        </w:rPr>
        <w:t>перемещая влево-вправо любой металлический предмет помогайте обнаружить себя</w:t>
      </w:r>
      <w:proofErr w:type="gramEnd"/>
      <w:r w:rsidRPr="000F0F61">
        <w:rPr>
          <w:rFonts w:ascii="Tahoma" w:eastAsia="Times New Roman" w:hAnsi="Tahoma" w:cs="Tahoma"/>
          <w:color w:val="555555"/>
          <w:sz w:val="21"/>
          <w:szCs w:val="21"/>
          <w:lang w:eastAsia="ru-RU"/>
        </w:rPr>
        <w:t xml:space="preserve"> </w:t>
      </w:r>
      <w:proofErr w:type="spellStart"/>
      <w:r w:rsidRPr="000F0F61">
        <w:rPr>
          <w:rFonts w:ascii="Tahoma" w:eastAsia="Times New Roman" w:hAnsi="Tahoma" w:cs="Tahoma"/>
          <w:color w:val="555555"/>
          <w:sz w:val="21"/>
          <w:szCs w:val="21"/>
          <w:lang w:eastAsia="ru-RU"/>
        </w:rPr>
        <w:t>металлолокатором</w:t>
      </w:r>
      <w:proofErr w:type="spellEnd"/>
      <w:r w:rsidRPr="000F0F61">
        <w:rPr>
          <w:rFonts w:ascii="Tahoma" w:eastAsia="Times New Roman" w:hAnsi="Tahoma" w:cs="Tahoma"/>
          <w:color w:val="555555"/>
          <w:sz w:val="21"/>
          <w:szCs w:val="21"/>
          <w:lang w:eastAsia="ru-RU"/>
        </w:rPr>
        <w:t xml:space="preserve">. Если есть узкий лаз – протиснитесь в него, расслабив мышцы и прижав локти к телу. Продвигайтесь осторожно, стараясь не вызвать нового обвала, не зажигайте огонь – берегите кислород. Если возможно, с помощью кирпичей досок укрепите </w:t>
      </w:r>
      <w:r w:rsidRPr="000F0F61">
        <w:rPr>
          <w:rFonts w:ascii="Tahoma" w:eastAsia="Times New Roman" w:hAnsi="Tahoma" w:cs="Tahoma"/>
          <w:color w:val="555555"/>
          <w:sz w:val="21"/>
          <w:szCs w:val="21"/>
          <w:lang w:eastAsia="ru-RU"/>
        </w:rPr>
        <w:lastRenderedPageBreak/>
        <w:t>потолок от обрушения и дожидайтесь помощи. При сильной жажде положите в рот гладкий камешек или обрывок носового платка и сосите его, дыша носом.</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грозе.</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Во время ударов молнии не подходите близко к электропроводке, восточным трубам, не стойте рядом с окном, выключите электроприборы. В лесу не стойте возле высоких деревьев особенно сосен и тополей. Не находитесь в водоеме или на его берегу, спуститесь с возвышенного места в низину. Находясь в автомобиле, не покидайте его, закройте окна и опустите антенну радиоприемника.</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Во время урагана, бури, смерча.</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Находясь в здании, отойдите от окна и займите безопасное место у стен внутренних помещений – в коридоре, в ванной, в туалете, в прочных шкафах, под столом. Отключите электроэнергию.</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На улице держитесь дальше от легких построек, линий электропередачи, мачт, вышек, деревьев, водоемов, и промышленных объектов. Для защиты от летящих обломков и осколков используйте ящики, картонные коробки и другие подручные средства. Старайтесь быстрее укрыться в каменных зданиях, подвалах и других заглубленных помещениях. Не заходите в поврежденные и ветхие здания.</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химических авариях.</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 xml:space="preserve">Закройте окна, отключите электроэнергию, наденьте одежду и головной убор из плотной ткани, резиновую обувь, возьмите документы, деньги, теплые вещи, 3-суточный запас непортящихся продуктов в герметичной упаковке, оповестите соседей и быстро выходите из зоны возможного заражения перпендикулярно направлению ветра. Для защиты органов дыхания используйте противогаз, респиратор или ватно-марлевую повязку или кусок </w:t>
      </w:r>
      <w:proofErr w:type="gramStart"/>
      <w:r w:rsidRPr="000F0F61">
        <w:rPr>
          <w:rFonts w:ascii="Tahoma" w:eastAsia="Times New Roman" w:hAnsi="Tahoma" w:cs="Tahoma"/>
          <w:color w:val="555555"/>
          <w:sz w:val="21"/>
          <w:szCs w:val="21"/>
          <w:lang w:eastAsia="ru-RU"/>
        </w:rPr>
        <w:t>ткани</w:t>
      </w:r>
      <w:proofErr w:type="gramEnd"/>
      <w:r w:rsidRPr="000F0F61">
        <w:rPr>
          <w:rFonts w:ascii="Tahoma" w:eastAsia="Times New Roman" w:hAnsi="Tahoma" w:cs="Tahoma"/>
          <w:color w:val="555555"/>
          <w:sz w:val="21"/>
          <w:szCs w:val="21"/>
          <w:lang w:eastAsia="ru-RU"/>
        </w:rPr>
        <w:t xml:space="preserve"> смоченный водой.</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При невозможности покинуть зону заражения плотно закройте окна, двери, вентиляционные отверстия. Имеющиеся в них щели заклейте бумагой или скотчем.</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color w:val="555555"/>
          <w:sz w:val="21"/>
          <w:szCs w:val="21"/>
          <w:lang w:eastAsia="ru-RU"/>
        </w:rPr>
        <w:t>  </w:t>
      </w:r>
      <w:r w:rsidRPr="000F0F61">
        <w:rPr>
          <w:rFonts w:ascii="Tahoma" w:eastAsia="Times New Roman" w:hAnsi="Tahoma" w:cs="Tahoma"/>
          <w:b/>
          <w:bCs/>
          <w:color w:val="555555"/>
          <w:sz w:val="21"/>
          <w:szCs w:val="21"/>
          <w:lang w:eastAsia="ru-RU"/>
        </w:rPr>
        <w:t>  При радиационной аварии.</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 xml:space="preserve">    Находясь на улице, немедленно защитите органы дыхания платком, шарфом, косынкой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радиоприемник для получения дополнительной информации об аварии и указаний местных властей о Ваших дальнейших действиях. </w:t>
      </w:r>
      <w:proofErr w:type="spellStart"/>
      <w:r w:rsidRPr="000F0F61">
        <w:rPr>
          <w:rFonts w:ascii="Tahoma" w:eastAsia="Times New Roman" w:hAnsi="Tahoma" w:cs="Tahoma"/>
          <w:color w:val="555555"/>
          <w:sz w:val="21"/>
          <w:szCs w:val="21"/>
          <w:lang w:eastAsia="ru-RU"/>
        </w:rPr>
        <w:t>Загерметизируйте</w:t>
      </w:r>
      <w:proofErr w:type="spellEnd"/>
      <w:r w:rsidRPr="000F0F61">
        <w:rPr>
          <w:rFonts w:ascii="Tahoma" w:eastAsia="Times New Roman" w:hAnsi="Tahoma" w:cs="Tahoma"/>
          <w:color w:val="555555"/>
          <w:sz w:val="21"/>
          <w:szCs w:val="21"/>
          <w:lang w:eastAsia="ru-RU"/>
        </w:rPr>
        <w:t xml:space="preserve"> вентиляционные отверстия и щели на окнах и дверях. Сделайте запас воды и продуктов в герметичных емкостях. Приготовьте плащи из полиэтиленовой пленки, резиновые сапоги и перчатки или </w:t>
      </w:r>
      <w:proofErr w:type="gramStart"/>
      <w:r w:rsidRPr="000F0F61">
        <w:rPr>
          <w:rFonts w:ascii="Tahoma" w:eastAsia="Times New Roman" w:hAnsi="Tahoma" w:cs="Tahoma"/>
          <w:color w:val="555555"/>
          <w:sz w:val="21"/>
          <w:szCs w:val="21"/>
          <w:lang w:eastAsia="ru-RU"/>
        </w:rPr>
        <w:t>побольше</w:t>
      </w:r>
      <w:proofErr w:type="gramEnd"/>
      <w:r w:rsidRPr="000F0F61">
        <w:rPr>
          <w:rFonts w:ascii="Tahoma" w:eastAsia="Times New Roman" w:hAnsi="Tahoma" w:cs="Tahoma"/>
          <w:color w:val="555555"/>
          <w:sz w:val="21"/>
          <w:szCs w:val="21"/>
          <w:lang w:eastAsia="ru-RU"/>
        </w:rPr>
        <w:t xml:space="preserve"> полиэтиленовой пленки для упаковки необходимых вещей, документов, продуктов на случай эвакуации. Для защиты органов дыхания используйте те же средства, что и при химической аварии.</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color w:val="555555"/>
          <w:sz w:val="21"/>
          <w:szCs w:val="21"/>
          <w:lang w:eastAsia="ru-RU"/>
        </w:rPr>
        <w:t>    </w:t>
      </w:r>
      <w:r w:rsidRPr="000F0F61">
        <w:rPr>
          <w:rFonts w:ascii="Tahoma" w:eastAsia="Times New Roman" w:hAnsi="Tahoma" w:cs="Tahoma"/>
          <w:b/>
          <w:bCs/>
          <w:color w:val="555555"/>
          <w:sz w:val="21"/>
          <w:szCs w:val="21"/>
          <w:lang w:eastAsia="ru-RU"/>
        </w:rPr>
        <w:t>При железнодорожной аварии.</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lastRenderedPageBreak/>
        <w:t>    Сразу после аварии быстро выбирайтесь из вагона через дверь или окна – аварийные выходы, гак как высока вероятность пожара. Покидайте вагон только на полевую сторону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а если это невозможно – в конец поезда, плотно закрывая за собой двери. Прежде чем выйти в коридор, подготовьте защиту для дыхания: шапки, шарфы, куски ткани, смоченные водой. Помните, что при пожаре материал облицовки стен вагонов выделяет токсичный газ, опасный для жизни.</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аварии на воздушном судне.</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 xml:space="preserve">При </w:t>
      </w:r>
      <w:proofErr w:type="spellStart"/>
      <w:r w:rsidRPr="000F0F61">
        <w:rPr>
          <w:rFonts w:ascii="Tahoma" w:eastAsia="Times New Roman" w:hAnsi="Tahoma" w:cs="Tahoma"/>
          <w:color w:val="555555"/>
          <w:sz w:val="21"/>
          <w:szCs w:val="21"/>
          <w:lang w:eastAsia="ru-RU"/>
        </w:rPr>
        <w:t>декомпресии</w:t>
      </w:r>
      <w:proofErr w:type="spellEnd"/>
      <w:r w:rsidRPr="000F0F61">
        <w:rPr>
          <w:rFonts w:ascii="Tahoma" w:eastAsia="Times New Roman" w:hAnsi="Tahoma" w:cs="Tahoma"/>
          <w:color w:val="555555"/>
          <w:sz w:val="21"/>
          <w:szCs w:val="21"/>
          <w:lang w:eastAsia="ru-RU"/>
        </w:rPr>
        <w:t xml:space="preserve"> немедленно наденьте кислородную маску. Не пытайтесь до этого оказывать кому-либо помощь, даже если это Ваш ребенок. Вы не успеете помочь себе и оба останетесь без кислорода. Сразу после надевания масок пристегните ремни безопасности и приготовьтесь к резкому снижению.</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При пожаре в самолете наибольшую опасность представляет дым, поэтому дышите через хлопчатобумажные или шерстяные элементы одежды, по возможности смоченные водой. Пробираясь к выходу, двигайтесь пригнувшись или на четвереньках, так как внизу салона задымленность меньше. Защитите открытые участки тела от воздействия огня, используя одежду, пледы. После приземления и остановки самолета немедленно направляйтесь к ближайшему выходу, так как велика вероятность взрыва. Если проход завален, пробирайтесь через кресла, опуская их спинки. После выхода из самолета удалитесь от него как можно дальше и лягте на землю, прижав голову руками – возможен взрыв.</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При жесткой посадке тщательно подгоняйте ремень безопасности, проверяйте, нет ли у Вас над головой тяжелых чемоданов. Освободите карманы от острых предметов, согнитесь и плотно сцепите руки под коленями. Голову уложите на колени или наклоните как можно ниже. Ноги уприте в пол, выдвинув их как можно дальше, но не под переднее кресло. В момент удара максимально напрягитесь и подготовьтесь к значительной перегрузке. Ни при каких обстоятельствах не покидайте своего места до полной остановки самолета.</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after="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аварии на водном транспорте.</w:t>
      </w:r>
    </w:p>
    <w:p w:rsidR="007F4224" w:rsidRPr="000F0F61" w:rsidRDefault="007F4224" w:rsidP="007F4224">
      <w:pPr>
        <w:shd w:val="clear" w:color="auto" w:fill="FFFFFF"/>
        <w:spacing w:after="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 xml:space="preserve">Помнит, что решение об оставлении судна принимает только капитан. Перед посадкой в шлюпку или на спасательный плот оденьте на себя </w:t>
      </w:r>
      <w:proofErr w:type="gramStart"/>
      <w:r w:rsidRPr="000F0F61">
        <w:rPr>
          <w:rFonts w:ascii="Tahoma" w:eastAsia="Times New Roman" w:hAnsi="Tahoma" w:cs="Tahoma"/>
          <w:color w:val="555555"/>
          <w:sz w:val="21"/>
          <w:szCs w:val="21"/>
          <w:lang w:eastAsia="ru-RU"/>
        </w:rPr>
        <w:t>побольше</w:t>
      </w:r>
      <w:proofErr w:type="gramEnd"/>
      <w:r w:rsidRPr="000F0F61">
        <w:rPr>
          <w:rFonts w:ascii="Tahoma" w:eastAsia="Times New Roman" w:hAnsi="Tahoma" w:cs="Tahoma"/>
          <w:color w:val="555555"/>
          <w:sz w:val="21"/>
          <w:szCs w:val="21"/>
          <w:lang w:eastAsia="ru-RU"/>
        </w:rPr>
        <w:t xml:space="preserve"> одежды, а сверху – спасательный жилет. </w:t>
      </w:r>
      <w:proofErr w:type="gramStart"/>
      <w:r w:rsidRPr="000F0F61">
        <w:rPr>
          <w:rFonts w:ascii="Tahoma" w:eastAsia="Times New Roman" w:hAnsi="Tahoma" w:cs="Tahoma"/>
          <w:color w:val="555555"/>
          <w:sz w:val="21"/>
          <w:szCs w:val="21"/>
          <w:lang w:eastAsia="ru-RU"/>
        </w:rPr>
        <w:t>Если есть возможность возьмите</w:t>
      </w:r>
      <w:proofErr w:type="gramEnd"/>
      <w:r w:rsidRPr="000F0F61">
        <w:rPr>
          <w:rFonts w:ascii="Tahoma" w:eastAsia="Times New Roman" w:hAnsi="Tahoma" w:cs="Tahoma"/>
          <w:color w:val="555555"/>
          <w:sz w:val="21"/>
          <w:szCs w:val="21"/>
          <w:lang w:eastAsia="ru-RU"/>
        </w:rPr>
        <w:t xml:space="preserve"> с собой одеяла, дополнительную одежду, питьевую воду, еду. Если Вы вынуждены прыгать с борта корабля в воду, то желательно с высоты не более 5 метров, закрыв рот и нос одной рукой, второй крепко держась за жилет. Плывите только к спасательному средству. Находясь в воде, подавайте сигнал свистком или поднятой рукой, при отсутствии спасательных сре</w:t>
      </w:r>
      <w:proofErr w:type="gramStart"/>
      <w:r w:rsidRPr="000F0F61">
        <w:rPr>
          <w:rFonts w:ascii="Tahoma" w:eastAsia="Times New Roman" w:hAnsi="Tahoma" w:cs="Tahoma"/>
          <w:color w:val="555555"/>
          <w:sz w:val="21"/>
          <w:szCs w:val="21"/>
          <w:lang w:eastAsia="ru-RU"/>
        </w:rPr>
        <w:t>дств дв</w:t>
      </w:r>
      <w:proofErr w:type="gramEnd"/>
      <w:r w:rsidRPr="000F0F61">
        <w:rPr>
          <w:rFonts w:ascii="Tahoma" w:eastAsia="Times New Roman" w:hAnsi="Tahoma" w:cs="Tahoma"/>
          <w:color w:val="555555"/>
          <w:sz w:val="21"/>
          <w:szCs w:val="21"/>
          <w:lang w:eastAsia="ru-RU"/>
        </w:rPr>
        <w:t>игайтесь как можно меньше, чтобы сохранить тепло – сгруппируйтесь в спасательном жилете, обхватив руками с боков грудную клетку и поднимите бедра повыше, чтобы вода меньше омывала область паха. Если у Вас нет спасательного жилета, поищите глазами какой-нибудь плавающий предмет и ухватитесь за него, чтобы легче держаться на плаву до прибытия спасателей, отдыхайте лежа на спине.</w:t>
      </w:r>
      <w:r>
        <w:rPr>
          <w:rFonts w:ascii="Tahoma" w:eastAsia="Times New Roman" w:hAnsi="Tahoma" w:cs="Tahoma"/>
          <w:noProof/>
          <w:color w:val="007AD0"/>
          <w:sz w:val="21"/>
          <w:szCs w:val="21"/>
          <w:lang w:eastAsia="ru-RU"/>
        </w:rPr>
        <w:drawing>
          <wp:inline distT="0" distB="0" distL="0" distR="0" wp14:anchorId="3732D15A" wp14:editId="33964748">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утечке магистрального газа.</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lastRenderedPageBreak/>
        <w:t>    </w:t>
      </w:r>
      <w:r w:rsidRPr="000F0F61">
        <w:rPr>
          <w:rFonts w:ascii="Tahoma" w:eastAsia="Times New Roman" w:hAnsi="Tahoma" w:cs="Tahoma"/>
          <w:color w:val="555555"/>
          <w:sz w:val="21"/>
          <w:szCs w:val="21"/>
          <w:lang w:eastAsia="ru-RU"/>
        </w:rPr>
        <w:t xml:space="preserve">Почувствовав в помещении запах газа, немедленно перекройте его подачу к плите и отключите электроэнергию. При этом не курите, не зажигайте огня. Проветрите помещение, открыв все окна и двери, и покиньте его до исчезновения запаха газа. Если запах не </w:t>
      </w:r>
      <w:proofErr w:type="gramStart"/>
      <w:r w:rsidRPr="000F0F61">
        <w:rPr>
          <w:rFonts w:ascii="Tahoma" w:eastAsia="Times New Roman" w:hAnsi="Tahoma" w:cs="Tahoma"/>
          <w:color w:val="555555"/>
          <w:sz w:val="21"/>
          <w:szCs w:val="21"/>
          <w:lang w:eastAsia="ru-RU"/>
        </w:rPr>
        <w:t>исчезает срочно вызовите</w:t>
      </w:r>
      <w:proofErr w:type="gramEnd"/>
      <w:r w:rsidRPr="000F0F61">
        <w:rPr>
          <w:rFonts w:ascii="Tahoma" w:eastAsia="Times New Roman" w:hAnsi="Tahoma" w:cs="Tahoma"/>
          <w:color w:val="555555"/>
          <w:sz w:val="21"/>
          <w:szCs w:val="21"/>
          <w:lang w:eastAsia="ru-RU"/>
        </w:rPr>
        <w:t xml:space="preserve"> аварийную службу.</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пожаре и взрыве.</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 xml:space="preserve">При обнаружении возгорания реагируйте на пожар быстро, используя все доступные способы для тушения огня (песок, воду, огнетушители). Если потушить огонь в кратчайшее время невозможно, вызовите пожарную охрану и покиньте горящее помещение. При эвакуации не пользуйтесь лифтами, горящие помещения проходите быстро, задерживая дыхание, защитив нос и рот влажной тканью. В сильно задымленном помещении передвигайтесь ползком </w:t>
      </w:r>
      <w:proofErr w:type="gramStart"/>
      <w:r w:rsidRPr="000F0F61">
        <w:rPr>
          <w:rFonts w:ascii="Tahoma" w:eastAsia="Times New Roman" w:hAnsi="Tahoma" w:cs="Tahoma"/>
          <w:color w:val="555555"/>
          <w:sz w:val="21"/>
          <w:szCs w:val="21"/>
          <w:lang w:eastAsia="ru-RU"/>
        </w:rPr>
        <w:t>или</w:t>
      </w:r>
      <w:proofErr w:type="gramEnd"/>
      <w:r w:rsidRPr="000F0F61">
        <w:rPr>
          <w:rFonts w:ascii="Tahoma" w:eastAsia="Times New Roman" w:hAnsi="Tahoma" w:cs="Tahoma"/>
          <w:color w:val="555555"/>
          <w:sz w:val="21"/>
          <w:szCs w:val="21"/>
          <w:lang w:eastAsia="ru-RU"/>
        </w:rPr>
        <w:t xml:space="preserve"> пригнувшись – в прилегающем к полу пространстве чистый воздух сохраняется дольше. Не подходите к взрывоопасным предметам. При угрозе взрыва ложитесь на живот, защищая голову руками, дальше от окон, застекленных дверей, проходов, лестниц. При невозможности самостоятельной эвакуации, обозначьте свое местоположение, свесив из окна белую простыню, штору, предмет одежды. Если к спасению один путь – окно, бросьте вниз матрасы, подушки, ковры, сократите высоту прыжка, используя привязанные к батареям веревки, шторы, простыни.</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Опасные ситуации в метро.</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Если эскалатор разогнался, а тормоза не сработали, единственное верное решение – перескочит через балюстраду на соседнюю лестницу.</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    Если Вы оказались на пути, не пробуйте подтянуться за край платформы: именно под ней идет 800-вольтный контактный рельс. Если поезд еще не въезжает на станцию, бегите к «голове» платформы (к часам). Если поезд показался, ложитесь между рельсами.</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нападении собаки.</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 xml:space="preserve">К нападающей собаке повернитесь лицом, примите боевую стойку или, если </w:t>
      </w:r>
      <w:proofErr w:type="gramStart"/>
      <w:r w:rsidRPr="000F0F61">
        <w:rPr>
          <w:rFonts w:ascii="Tahoma" w:eastAsia="Times New Roman" w:hAnsi="Tahoma" w:cs="Tahoma"/>
          <w:color w:val="555555"/>
          <w:sz w:val="21"/>
          <w:szCs w:val="21"/>
          <w:lang w:eastAsia="ru-RU"/>
        </w:rPr>
        <w:t>уверены</w:t>
      </w:r>
      <w:proofErr w:type="gramEnd"/>
      <w:r w:rsidRPr="000F0F61">
        <w:rPr>
          <w:rFonts w:ascii="Tahoma" w:eastAsia="Times New Roman" w:hAnsi="Tahoma" w:cs="Tahoma"/>
          <w:color w:val="555555"/>
          <w:sz w:val="21"/>
          <w:szCs w:val="21"/>
          <w:lang w:eastAsia="ru-RU"/>
        </w:rPr>
        <w:t xml:space="preserve"> в себе, бросьтесь ей навстречу, но ни в коем случае не поворачивайтесь к собаке спиной и не убегайте. Для защиты используйте палку, зонтик, камни, одновременно отступая к укрытию (забору, дому) спиной. По возможности обмотайте плащом, пиджаком предплечье и руку, а затем, выставив ее вперед, спровоцируйте собаку на укус и сильно ударьте ее по верхней челюсти, Если собака сбила Вас с ног, то упадите на живот и закройте руками шею. Помните, что болевыми точками у собак являются нос, пах и язык.</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b/>
          <w:bCs/>
          <w:color w:val="555555"/>
          <w:sz w:val="21"/>
          <w:szCs w:val="21"/>
          <w:lang w:eastAsia="ru-RU"/>
        </w:rPr>
        <w:t>    При нападении преступника.</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b/>
          <w:bCs/>
          <w:color w:val="555555"/>
          <w:sz w:val="21"/>
          <w:szCs w:val="21"/>
          <w:lang w:eastAsia="ru-RU"/>
        </w:rPr>
        <w:t>    </w:t>
      </w:r>
      <w:r w:rsidRPr="000F0F61">
        <w:rPr>
          <w:rFonts w:ascii="Tahoma" w:eastAsia="Times New Roman" w:hAnsi="Tahoma" w:cs="Tahoma"/>
          <w:color w:val="555555"/>
          <w:sz w:val="21"/>
          <w:szCs w:val="21"/>
          <w:lang w:eastAsia="ru-RU"/>
        </w:rPr>
        <w:t>Если на вас напали и Вы заведомо слабее преступника, то бегите.</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При неизбежности столкновения привлеките внимание прохожих и ближайших жителей призывом о помощи. При попытке вооруженного ограбления, без всякого сопротивления расстаньтесь с деньгами и прочими ценностями.</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 xml:space="preserve">    Если Вам угрожают убийством или изнасилованием, то попытайтесь вывести нападающего из строя, действуя смело, решительно и неожиданно, с максимально возможной силой. Отвлеките внимание нападающего, после чего быстро ударьте его в уязвимые места: рукой по </w:t>
      </w:r>
      <w:r w:rsidRPr="000F0F61">
        <w:rPr>
          <w:rFonts w:ascii="Tahoma" w:eastAsia="Times New Roman" w:hAnsi="Tahoma" w:cs="Tahoma"/>
          <w:color w:val="555555"/>
          <w:sz w:val="21"/>
          <w:szCs w:val="21"/>
          <w:lang w:eastAsia="ru-RU"/>
        </w:rPr>
        <w:lastRenderedPageBreak/>
        <w:t>ушам, в нос, под подбородок или ногой (стопой, коленом) по голени, колену, в пах. Смотрите преступнику прямо в глаза, чтобы не выдать место планируемого удара.</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    В качестве оружия самозащиты применяйте любой имеющийся предмет: горящую сигарету, ручку или карандаш, связку ключей, песок, туфли с каблуком-шпилькой, зонтик, палку, разбитую бутылку, камень.</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    Если на вас напали сзади, обхватив шею руками, ударьте противника локтем в солнечное сплетение (живот) или ногой по голени, ступне.</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    Если на Вас напали спереди, ткните распрямленными пальцами руки в глаза или в горло нападающего.</w:t>
      </w:r>
    </w:p>
    <w:p w:rsidR="007F4224" w:rsidRPr="000F0F61" w:rsidRDefault="007F4224" w:rsidP="007F4224">
      <w:pPr>
        <w:spacing w:after="0" w:line="240" w:lineRule="auto"/>
        <w:jc w:val="both"/>
        <w:rPr>
          <w:rFonts w:ascii="Times New Roman" w:eastAsia="Times New Roman" w:hAnsi="Times New Roman" w:cs="Times New Roman"/>
          <w:sz w:val="24"/>
          <w:szCs w:val="24"/>
          <w:lang w:eastAsia="ru-RU"/>
        </w:rPr>
      </w:pPr>
      <w:r w:rsidRPr="000F0F61">
        <w:rPr>
          <w:rFonts w:ascii="Tahoma" w:eastAsia="Times New Roman" w:hAnsi="Tahoma" w:cs="Tahoma"/>
          <w:color w:val="555555"/>
          <w:sz w:val="21"/>
          <w:szCs w:val="21"/>
          <w:shd w:val="clear" w:color="auto" w:fill="FFFFFF"/>
          <w:lang w:eastAsia="ru-RU"/>
        </w:rPr>
        <w:t> </w:t>
      </w:r>
    </w:p>
    <w:p w:rsidR="007F4224" w:rsidRDefault="007F4224" w:rsidP="007F4224">
      <w:pPr>
        <w:shd w:val="clear" w:color="auto" w:fill="FFFFFF"/>
        <w:spacing w:before="30" w:after="30" w:line="330" w:lineRule="atLeast"/>
        <w:jc w:val="both"/>
        <w:rPr>
          <w:rFonts w:ascii="Tahoma" w:eastAsia="Times New Roman" w:hAnsi="Tahoma" w:cs="Tahoma"/>
          <w:b/>
          <w:bCs/>
          <w:color w:val="555555"/>
          <w:sz w:val="21"/>
          <w:szCs w:val="21"/>
          <w:lang w:eastAsia="ru-RU"/>
        </w:rPr>
      </w:pPr>
      <w:r w:rsidRPr="000F0F61">
        <w:rPr>
          <w:rFonts w:ascii="Tahoma" w:eastAsia="Times New Roman" w:hAnsi="Tahoma" w:cs="Tahoma"/>
          <w:color w:val="555555"/>
          <w:sz w:val="21"/>
          <w:szCs w:val="21"/>
          <w:lang w:eastAsia="ru-RU"/>
        </w:rPr>
        <w:t>    </w:t>
      </w:r>
      <w:r w:rsidRPr="000F0F61">
        <w:rPr>
          <w:rFonts w:ascii="Tahoma" w:eastAsia="Times New Roman" w:hAnsi="Tahoma" w:cs="Tahoma"/>
          <w:b/>
          <w:bCs/>
          <w:color w:val="555555"/>
          <w:sz w:val="21"/>
          <w:szCs w:val="21"/>
          <w:lang w:eastAsia="ru-RU"/>
        </w:rPr>
        <w:t>При террористическом акте.</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 xml:space="preserve">    При захвате самолета (автобуса, помещения) не привлекайте к себе внимание террористов, осмотрите салон (помещение) и отметьте места возможного укрытия в случае стрельбы. Снимите ювелирные украшения. Не смотрите в глаза террористам, не передвигайтесь по салону (помещению), не открывайте сумки и не суйте руки в карманы без разрешения. Женщинам в </w:t>
      </w:r>
      <w:proofErr w:type="spellStart"/>
      <w:r w:rsidRPr="000F0F61">
        <w:rPr>
          <w:rFonts w:ascii="Tahoma" w:eastAsia="Times New Roman" w:hAnsi="Tahoma" w:cs="Tahoma"/>
          <w:color w:val="555555"/>
          <w:sz w:val="21"/>
          <w:szCs w:val="21"/>
          <w:lang w:eastAsia="ru-RU"/>
        </w:rPr>
        <w:t>минни</w:t>
      </w:r>
      <w:proofErr w:type="spellEnd"/>
      <w:r w:rsidRPr="000F0F61">
        <w:rPr>
          <w:rFonts w:ascii="Tahoma" w:eastAsia="Times New Roman" w:hAnsi="Tahoma" w:cs="Tahoma"/>
          <w:color w:val="555555"/>
          <w:sz w:val="21"/>
          <w:szCs w:val="21"/>
          <w:lang w:eastAsia="ru-RU"/>
        </w:rPr>
        <w:t>-юбках желательно прикрыть ноги. Если начнется штурм – ложитесь на пол между креслами и ждите его окончания. После освобождения немедленно покиньте самолет (автобус, помещение), так как он может быть заминирован.</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 xml:space="preserve">    Если Вы попали в перестрелку на улице, сразу же ложитесь на землю и осмотритесь. Выберите ближайшее укрытие (подъезд, подземный переход, выступ здания, памятник, бетонный столб, бордюр, канава) и </w:t>
      </w:r>
      <w:proofErr w:type="gramStart"/>
      <w:r w:rsidRPr="000F0F61">
        <w:rPr>
          <w:rFonts w:ascii="Tahoma" w:eastAsia="Times New Roman" w:hAnsi="Tahoma" w:cs="Tahoma"/>
          <w:color w:val="555555"/>
          <w:sz w:val="21"/>
          <w:szCs w:val="21"/>
          <w:lang w:eastAsia="ru-RU"/>
        </w:rPr>
        <w:t>проберитесь к нему не поднимаясь</w:t>
      </w:r>
      <w:proofErr w:type="gramEnd"/>
      <w:r w:rsidRPr="000F0F61">
        <w:rPr>
          <w:rFonts w:ascii="Tahoma" w:eastAsia="Times New Roman" w:hAnsi="Tahoma" w:cs="Tahoma"/>
          <w:color w:val="555555"/>
          <w:sz w:val="21"/>
          <w:szCs w:val="21"/>
          <w:lang w:eastAsia="ru-RU"/>
        </w:rPr>
        <w:t xml:space="preserve"> в полный рост. Спрячьтесь и дождитесь окончания перестрелки. Находясь во время перестрелки дома – укройтесь в ванной комнате, туалете, кладовке и лягте на пол. Находиться в комнате с окнами опасно из-за возможности рикошета.</w:t>
      </w:r>
    </w:p>
    <w:p w:rsidR="007F4224"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r w:rsidRPr="000F0F61">
        <w:rPr>
          <w:rFonts w:ascii="Tahoma" w:eastAsia="Times New Roman" w:hAnsi="Tahoma" w:cs="Tahoma"/>
          <w:color w:val="555555"/>
          <w:sz w:val="21"/>
          <w:szCs w:val="21"/>
          <w:lang w:eastAsia="ru-RU"/>
        </w:rPr>
        <w:t>    Если Вы обнаружили взрывоопасный (подозрительный) предмет на улице или в помещении, не подходите к нему, попросите находящихся рядом людей или сами сообщите в милицию и немедленно уйдите из помещения.</w:t>
      </w:r>
    </w:p>
    <w:p w:rsidR="007F4224" w:rsidRPr="000F0F61" w:rsidRDefault="007F4224" w:rsidP="007F4224">
      <w:pPr>
        <w:shd w:val="clear" w:color="auto" w:fill="FFFFFF"/>
        <w:spacing w:before="30" w:after="30" w:line="330" w:lineRule="atLeast"/>
        <w:jc w:val="both"/>
        <w:rPr>
          <w:rFonts w:ascii="Tahoma" w:eastAsia="Times New Roman" w:hAnsi="Tahoma" w:cs="Tahoma"/>
          <w:color w:val="555555"/>
          <w:sz w:val="21"/>
          <w:szCs w:val="21"/>
          <w:lang w:eastAsia="ru-RU"/>
        </w:rPr>
      </w:pPr>
      <w:bookmarkStart w:id="0" w:name="_GoBack"/>
      <w:bookmarkEnd w:id="0"/>
      <w:r w:rsidRPr="000F0F61">
        <w:rPr>
          <w:rFonts w:ascii="Tahoma" w:eastAsia="Times New Roman" w:hAnsi="Tahoma" w:cs="Tahoma"/>
          <w:color w:val="555555"/>
          <w:sz w:val="21"/>
          <w:szCs w:val="21"/>
          <w:lang w:eastAsia="ru-RU"/>
        </w:rPr>
        <w:t>    Если Вы обнаружили взрывоопасный (подозрительный) предмет в транспорте, немедленно сообщите об этом водителю (машинисту), удалитесь от этого предмета как можно дальше и постарайтесь быстрее покинуть транспортное средство.</w:t>
      </w:r>
    </w:p>
    <w:p w:rsidR="003439E8" w:rsidRDefault="003439E8" w:rsidP="007F4224">
      <w:pPr>
        <w:jc w:val="both"/>
      </w:pPr>
    </w:p>
    <w:sectPr w:rsidR="00343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DC"/>
    <w:rsid w:val="003439E8"/>
    <w:rsid w:val="007F4224"/>
    <w:rsid w:val="00D6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2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2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1973</Words>
  <Characters>11249</Characters>
  <Application>Microsoft Office Word</Application>
  <DocSecurity>0</DocSecurity>
  <Lines>93</Lines>
  <Paragraphs>26</Paragraphs>
  <ScaleCrop>false</ScaleCrop>
  <Company>Microsoft</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Novopc</dc:creator>
  <cp:keywords/>
  <dc:description/>
  <cp:lastModifiedBy>Novopc</cp:lastModifiedBy>
  <cp:revision>2</cp:revision>
  <dcterms:created xsi:type="dcterms:W3CDTF">2024-05-28T08:33:00Z</dcterms:created>
  <dcterms:modified xsi:type="dcterms:W3CDTF">2024-05-28T08:35:00Z</dcterms:modified>
</cp:coreProperties>
</file>